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F" w:rsidRPr="00E5407F" w:rsidRDefault="00E5407F" w:rsidP="00E5407F">
      <w:pPr>
        <w:spacing w:before="67"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5407F">
        <w:rPr>
          <w:rFonts w:ascii="Times New Roman" w:hAnsi="Times New Roman"/>
          <w:sz w:val="24"/>
          <w:szCs w:val="24"/>
        </w:rPr>
        <w:t>Приложение ________</w:t>
      </w:r>
    </w:p>
    <w:p w:rsidR="00E5407F" w:rsidRPr="00E5407F" w:rsidRDefault="00E5407F" w:rsidP="00E5407F">
      <w:pPr>
        <w:spacing w:before="2" w:after="0" w:line="240" w:lineRule="auto"/>
        <w:ind w:left="4536" w:right="253"/>
        <w:rPr>
          <w:rFonts w:ascii="Times New Roman" w:hAnsi="Times New Roman"/>
          <w:sz w:val="24"/>
          <w:szCs w:val="24"/>
        </w:rPr>
      </w:pPr>
      <w:r w:rsidRPr="00E5407F">
        <w:rPr>
          <w:rFonts w:ascii="Times New Roman" w:hAnsi="Times New Roman"/>
          <w:sz w:val="24"/>
          <w:szCs w:val="24"/>
        </w:rPr>
        <w:t xml:space="preserve">к Адаптированной основной общеобразовательной программе образования </w:t>
      </w:r>
      <w:proofErr w:type="gramStart"/>
      <w:r w:rsidRPr="00E540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407F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E5407F">
        <w:rPr>
          <w:rFonts w:ascii="Times New Roman" w:hAnsi="Times New Roman"/>
          <w:sz w:val="24"/>
          <w:szCs w:val="24"/>
        </w:rPr>
        <w:t>Пьянковская</w:t>
      </w:r>
      <w:proofErr w:type="spellEnd"/>
      <w:r w:rsidRPr="00E5407F">
        <w:rPr>
          <w:rFonts w:ascii="Times New Roman" w:hAnsi="Times New Roman"/>
          <w:sz w:val="24"/>
          <w:szCs w:val="24"/>
        </w:rPr>
        <w:t xml:space="preserve"> ООШ»</w:t>
      </w:r>
    </w:p>
    <w:p w:rsidR="00A264C7" w:rsidRDefault="00A264C7" w:rsidP="00124653">
      <w:pPr>
        <w:jc w:val="both"/>
        <w:rPr>
          <w:rFonts w:ascii="Times New Roman" w:hAnsi="Times New Roman"/>
          <w:sz w:val="28"/>
          <w:szCs w:val="28"/>
        </w:rPr>
      </w:pPr>
    </w:p>
    <w:p w:rsidR="00A264C7" w:rsidRDefault="00A264C7" w:rsidP="00124653">
      <w:pPr>
        <w:jc w:val="both"/>
        <w:rPr>
          <w:rFonts w:ascii="Times New Roman" w:hAnsi="Times New Roman"/>
          <w:sz w:val="28"/>
          <w:szCs w:val="28"/>
        </w:rPr>
      </w:pPr>
    </w:p>
    <w:p w:rsidR="00A264C7" w:rsidRDefault="00A264C7" w:rsidP="00124653">
      <w:pPr>
        <w:jc w:val="both"/>
        <w:rPr>
          <w:rFonts w:ascii="Times New Roman" w:hAnsi="Times New Roman"/>
          <w:sz w:val="28"/>
          <w:szCs w:val="28"/>
        </w:rPr>
      </w:pPr>
    </w:p>
    <w:p w:rsidR="00A264C7" w:rsidRDefault="00A264C7" w:rsidP="00124653">
      <w:pPr>
        <w:jc w:val="both"/>
        <w:rPr>
          <w:rFonts w:ascii="Times New Roman" w:hAnsi="Times New Roman"/>
          <w:sz w:val="28"/>
          <w:szCs w:val="28"/>
        </w:rPr>
      </w:pPr>
    </w:p>
    <w:p w:rsidR="00A264C7" w:rsidRDefault="00A264C7" w:rsidP="00124653">
      <w:pPr>
        <w:jc w:val="both"/>
        <w:rPr>
          <w:rFonts w:ascii="Times New Roman" w:hAnsi="Times New Roman"/>
          <w:sz w:val="28"/>
          <w:szCs w:val="28"/>
        </w:rPr>
      </w:pPr>
    </w:p>
    <w:p w:rsidR="00A264C7" w:rsidRPr="00124653" w:rsidRDefault="00A264C7" w:rsidP="00124653">
      <w:pPr>
        <w:jc w:val="both"/>
        <w:rPr>
          <w:rFonts w:ascii="Times New Roman" w:hAnsi="Times New Roman"/>
          <w:sz w:val="28"/>
          <w:szCs w:val="28"/>
        </w:rPr>
      </w:pPr>
    </w:p>
    <w:p w:rsidR="00A264C7" w:rsidRPr="00124653" w:rsidRDefault="00A264C7" w:rsidP="0012465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4C7" w:rsidRPr="00124653" w:rsidRDefault="00A264C7" w:rsidP="001246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64C7" w:rsidRPr="00124653" w:rsidRDefault="00A264C7" w:rsidP="0012465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124653">
        <w:rPr>
          <w:rFonts w:ascii="Times New Roman" w:hAnsi="Times New Roman"/>
          <w:b/>
          <w:color w:val="000000"/>
          <w:sz w:val="28"/>
          <w:szCs w:val="28"/>
        </w:rPr>
        <w:t>абочая   программа</w:t>
      </w:r>
    </w:p>
    <w:p w:rsidR="00A51DBF" w:rsidRDefault="00A264C7" w:rsidP="0012465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4653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учебному </w:t>
      </w:r>
      <w:r w:rsidRPr="00124653">
        <w:rPr>
          <w:rFonts w:ascii="Times New Roman" w:hAnsi="Times New Roman"/>
          <w:b/>
          <w:color w:val="000000"/>
          <w:sz w:val="28"/>
          <w:szCs w:val="28"/>
        </w:rPr>
        <w:t xml:space="preserve">предмету </w:t>
      </w:r>
    </w:p>
    <w:p w:rsidR="00A264C7" w:rsidRPr="00124653" w:rsidRDefault="00A264C7" w:rsidP="0012465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465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A51DBF">
        <w:rPr>
          <w:rFonts w:ascii="Times New Roman" w:hAnsi="Times New Roman"/>
          <w:b/>
          <w:color w:val="000000"/>
          <w:sz w:val="28"/>
          <w:szCs w:val="28"/>
        </w:rPr>
        <w:t>Основы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этик</w:t>
      </w:r>
      <w:r w:rsidR="00A51DBF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24653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A264C7" w:rsidRPr="00124653" w:rsidRDefault="00A264C7" w:rsidP="001246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64C7" w:rsidRPr="00124653" w:rsidRDefault="00A264C7" w:rsidP="001246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64C7" w:rsidRPr="00124653" w:rsidRDefault="00A264C7" w:rsidP="00124653">
      <w:pPr>
        <w:rPr>
          <w:rFonts w:ascii="Times New Roman" w:hAnsi="Times New Roman"/>
          <w:color w:val="000000"/>
          <w:sz w:val="28"/>
          <w:szCs w:val="28"/>
        </w:rPr>
      </w:pPr>
    </w:p>
    <w:p w:rsidR="00A264C7" w:rsidRDefault="00A264C7" w:rsidP="00AF4B3B">
      <w:pPr>
        <w:spacing w:before="100" w:beforeAutospacing="1" w:after="119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4C7" w:rsidRDefault="00A264C7" w:rsidP="00AF4B3B">
      <w:pPr>
        <w:spacing w:before="100" w:beforeAutospacing="1" w:after="119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4C7" w:rsidRDefault="00A264C7" w:rsidP="00AF4B3B">
      <w:pPr>
        <w:spacing w:before="100" w:beforeAutospacing="1" w:after="119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4C7" w:rsidRDefault="00A264C7" w:rsidP="00AF4B3B">
      <w:pPr>
        <w:spacing w:before="100" w:beforeAutospacing="1" w:after="119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4C7" w:rsidRDefault="00A264C7" w:rsidP="00AF4B3B">
      <w:pPr>
        <w:spacing w:before="100" w:beforeAutospacing="1" w:after="119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4C7" w:rsidRDefault="00A264C7" w:rsidP="00AF4B3B">
      <w:pPr>
        <w:spacing w:before="100" w:beforeAutospacing="1" w:after="119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4C7" w:rsidRDefault="00A264C7" w:rsidP="00AF4B3B">
      <w:pPr>
        <w:spacing w:before="100" w:beforeAutospacing="1" w:after="119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4C7" w:rsidRDefault="00A264C7" w:rsidP="00AF4B3B">
      <w:pPr>
        <w:spacing w:before="100" w:beforeAutospacing="1" w:after="119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4C7" w:rsidRDefault="00A264C7" w:rsidP="00C4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1. Пояснительная записка.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="00A51DBF">
        <w:rPr>
          <w:rFonts w:ascii="Times New Roman" w:hAnsi="Times New Roman"/>
          <w:sz w:val="24"/>
          <w:szCs w:val="24"/>
          <w:lang w:eastAsia="ru-RU"/>
        </w:rPr>
        <w:t>учебного предмета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A51DBF">
        <w:rPr>
          <w:rFonts w:ascii="Times New Roman" w:hAnsi="Times New Roman"/>
          <w:sz w:val="24"/>
          <w:szCs w:val="24"/>
          <w:lang w:eastAsia="ru-RU"/>
        </w:rPr>
        <w:t xml:space="preserve">Основы </w:t>
      </w:r>
      <w:r>
        <w:rPr>
          <w:rFonts w:ascii="Times New Roman" w:hAnsi="Times New Roman"/>
          <w:sz w:val="24"/>
          <w:szCs w:val="24"/>
          <w:lang w:eastAsia="ru-RU"/>
        </w:rPr>
        <w:t>этик</w:t>
      </w:r>
      <w:r w:rsidR="00A51DBF">
        <w:rPr>
          <w:rFonts w:ascii="Times New Roman" w:hAnsi="Times New Roman"/>
          <w:sz w:val="24"/>
          <w:szCs w:val="24"/>
          <w:lang w:eastAsia="ru-RU"/>
        </w:rPr>
        <w:t>и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» составлена в соответствии </w:t>
      </w:r>
      <w:r>
        <w:rPr>
          <w:rFonts w:ascii="Times New Roman" w:hAnsi="Times New Roman"/>
          <w:sz w:val="24"/>
          <w:szCs w:val="24"/>
          <w:lang w:eastAsia="ru-RU"/>
        </w:rPr>
        <w:t>с требованиями ФГОС, ООП школы.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>Актуальность 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>Новизна программы в том, что она направлена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</w:t>
      </w:r>
      <w:r>
        <w:rPr>
          <w:rFonts w:ascii="Times New Roman" w:hAnsi="Times New Roman"/>
          <w:sz w:val="24"/>
          <w:szCs w:val="24"/>
          <w:lang w:eastAsia="ru-RU"/>
        </w:rPr>
        <w:t>ых чувств и этического сознания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 школьника.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  <w:r w:rsidRPr="006402DE">
        <w:rPr>
          <w:rFonts w:ascii="Times New Roman" w:hAnsi="Times New Roman"/>
          <w:sz w:val="24"/>
          <w:szCs w:val="24"/>
          <w:lang w:eastAsia="ru-RU"/>
        </w:rPr>
        <w:t>: освоение учащимися норм нравственного отношения к миру, людям, самим себе.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sz w:val="24"/>
          <w:szCs w:val="24"/>
          <w:lang w:eastAsia="ru-RU"/>
        </w:rPr>
        <w:t>Задачи программы</w:t>
      </w:r>
      <w:r w:rsidRPr="006402DE">
        <w:rPr>
          <w:rFonts w:ascii="Times New Roman" w:hAnsi="Times New Roman"/>
          <w:sz w:val="24"/>
          <w:szCs w:val="24"/>
          <w:lang w:eastAsia="ru-RU"/>
        </w:rPr>
        <w:t>: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>- сформировать первоначальное представление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групп;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>- способствовать усвоению правил поведения в образовательном учреждении, дома, на улице, в населённом пункте, в общественных местах, на природе;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>- раскрывать сущность нравственных поступков, поведения и отношений между людьми разного возраста на основе взаимопомощи и поддержки;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 xml:space="preserve">- научить приёмам и правилам ведения дискуссии, </w:t>
      </w:r>
      <w:proofErr w:type="spellStart"/>
      <w:r w:rsidRPr="006402DE">
        <w:rPr>
          <w:rFonts w:ascii="Times New Roman" w:hAnsi="Times New Roman"/>
          <w:sz w:val="24"/>
          <w:szCs w:val="24"/>
          <w:lang w:eastAsia="ru-RU"/>
        </w:rPr>
        <w:t>аргументированно</w:t>
      </w:r>
      <w:proofErr w:type="spellEnd"/>
      <w:r w:rsidRPr="006402DE">
        <w:rPr>
          <w:rFonts w:ascii="Times New Roman" w:hAnsi="Times New Roman"/>
          <w:sz w:val="24"/>
          <w:szCs w:val="24"/>
          <w:lang w:eastAsia="ru-RU"/>
        </w:rPr>
        <w:t xml:space="preserve"> высказывать своё мнение и внимательно слушать мнение собеседника.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64C7" w:rsidRPr="006402DE" w:rsidRDefault="00A264C7" w:rsidP="006402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sz w:val="24"/>
          <w:szCs w:val="24"/>
          <w:lang w:eastAsia="ru-RU"/>
        </w:rPr>
        <w:t>2. Общая характеристика учебного предмета.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 xml:space="preserve">Курс </w:t>
      </w:r>
      <w:r w:rsidR="00A51DBF">
        <w:rPr>
          <w:rFonts w:ascii="Times New Roman" w:hAnsi="Times New Roman"/>
          <w:sz w:val="24"/>
          <w:szCs w:val="24"/>
          <w:lang w:eastAsia="ru-RU"/>
        </w:rPr>
        <w:t xml:space="preserve">основы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этики - это процесс усвоения </w:t>
      </w:r>
      <w:proofErr w:type="gramStart"/>
      <w:r w:rsidRPr="006402DE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6402DE">
        <w:rPr>
          <w:rFonts w:ascii="Times New Roman" w:hAnsi="Times New Roman"/>
          <w:sz w:val="24"/>
          <w:szCs w:val="24"/>
          <w:lang w:eastAsia="ru-RU"/>
        </w:rPr>
        <w:t xml:space="preserve"> образцов поведения, ценностей, необходимых для его успешного поведения в обществе. Этика охватывает все процессы приобщения к культуре, обучения и воспитания, с помощью которых человек приобретает социальную природу и способность участвовать в социальной жизни. Окружение обучающегося: его семья, соседи, сверстники в детских заведениях, школе, средства массовой информации и т. д. принимают непосредственное участие в формировании нравственного поведения ребенка. Через этот предмет, его принятие и понимание определенных норм поведения приведет в конечном итоге к социализации ребенка в обществе. В последние годы наше общество стремительно меняется, меняется и модель поведения, и ценностные ориентиры. Но меняется не только наше общество, меняется весь мир. Задача школы помочь ребенку ориентироваться в обществе, что поможет ему в дальнейшей жизни. Подрастающее поколение формируется в сложных социальных условиях, характеризующихся реформированием общества, сменой ценностных ориентиров, резкой дифференциацией доходов, высокой занятостью или безработицей родителей обучающихся. Отсюда, повышается актуальность целенаправленного нравственного воспитания в образовательном процессе. На школу ложится ответственность найти адекватные современным условиям способы организации воспитательной работы. В данном курсе важным представляется показать школьникам такие общечеловеческие ценности как: доброта, уважение к человеку, терпимость, доброжелательность. У </w:t>
      </w:r>
      <w:r>
        <w:rPr>
          <w:rFonts w:ascii="Times New Roman" w:hAnsi="Times New Roman"/>
          <w:sz w:val="24"/>
          <w:szCs w:val="24"/>
          <w:lang w:eastAsia="ru-RU"/>
        </w:rPr>
        <w:t xml:space="preserve">пятиклассников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интенсивно развиваются моральные чувства - товарищество, ответственность за класс, негодование при чьей-то несправедливости. Одновременно с этими истинами </w:t>
      </w:r>
      <w:proofErr w:type="gramStart"/>
      <w:r w:rsidRPr="006402DE">
        <w:rPr>
          <w:rFonts w:ascii="Times New Roman" w:hAnsi="Times New Roman"/>
          <w:sz w:val="24"/>
          <w:szCs w:val="24"/>
          <w:lang w:eastAsia="ru-RU"/>
        </w:rPr>
        <w:t>перед</w:t>
      </w:r>
      <w:proofErr w:type="gramEnd"/>
      <w:r w:rsidRPr="006402DE">
        <w:rPr>
          <w:rFonts w:ascii="Times New Roman" w:hAnsi="Times New Roman"/>
          <w:sz w:val="24"/>
          <w:szCs w:val="24"/>
          <w:lang w:eastAsia="ru-RU"/>
        </w:rPr>
        <w:t xml:space="preserve"> обучающимися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основной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школы необходимо раскрывать сущность таких моральных ценностей, как любовь к Родине, героизм, </w:t>
      </w:r>
      <w:r w:rsidRPr="006402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стойкость, честь, независимость. Ученик ещё только учится соотносить имеющиеся у него представления с жизнью, с реальными поступками, с конкретным поведением. Важную роль в формировании нравственной культуры детей играет учебная деятельность. Большие возможности нравственного воспитания заложены в содержании произведений, изучаемых на уроках эстетического воспитания. Здесь ученики имеют возможность для самовыражения нравственных суждений, для отстаивания своих взглядов и позиций. В рамках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учебного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курса школьники познают природу мира, межличностных отношений, окружающей среды; открывают себя в этом мире и находят своё место в нём. 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4C7" w:rsidRDefault="00A264C7" w:rsidP="006402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Место учебного предмета в учебном плане: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u w:val="single"/>
          <w:lang w:eastAsia="ru-RU"/>
        </w:rPr>
        <w:t>Количество     часов     по     программе</w:t>
      </w:r>
      <w:r w:rsidRPr="006402DE">
        <w:rPr>
          <w:rFonts w:ascii="Times New Roman" w:hAnsi="Times New Roman"/>
          <w:b/>
          <w:i/>
          <w:sz w:val="24"/>
          <w:szCs w:val="24"/>
          <w:lang w:eastAsia="ru-RU"/>
        </w:rPr>
        <w:t xml:space="preserve"> 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18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u w:val="single"/>
          <w:lang w:eastAsia="ru-RU"/>
        </w:rPr>
        <w:t xml:space="preserve">Количество часов в неделю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1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4C7" w:rsidRDefault="00A264C7" w:rsidP="006402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предмета.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Личностные результаты: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овладение социально-бытовыми умениями, используемыми в повседневной жизни;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 формирование готовности к самостоятельной жизни.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402DE">
        <w:rPr>
          <w:rFonts w:ascii="Times New Roman" w:hAnsi="Times New Roman"/>
          <w:sz w:val="24"/>
          <w:szCs w:val="24"/>
          <w:u w:val="single"/>
          <w:lang w:eastAsia="ru-RU"/>
        </w:rPr>
        <w:t>Предметные результаты: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первоначальные этические представления;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определения собственного отношения к некоторым поступкам людей; их элементарная оценка.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4C7" w:rsidRDefault="00A264C7" w:rsidP="006402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Содержание учебного предмета.</w:t>
      </w:r>
    </w:p>
    <w:p w:rsidR="00A264C7" w:rsidRDefault="00A264C7" w:rsidP="006402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 xml:space="preserve">Знакомство с новым учебником. 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 1. Гражданин России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 xml:space="preserve">Понятия </w:t>
      </w:r>
      <w:r w:rsidRPr="006402DE">
        <w:rPr>
          <w:rFonts w:ascii="Times New Roman" w:hAnsi="Times New Roman"/>
          <w:i/>
          <w:sz w:val="24"/>
          <w:szCs w:val="24"/>
          <w:lang w:eastAsia="ru-RU"/>
        </w:rPr>
        <w:t xml:space="preserve">гражданин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6402DE">
        <w:rPr>
          <w:rFonts w:ascii="Times New Roman" w:hAnsi="Times New Roman"/>
          <w:i/>
          <w:sz w:val="24"/>
          <w:szCs w:val="24"/>
          <w:lang w:eastAsia="ru-RU"/>
        </w:rPr>
        <w:t>гражданство</w:t>
      </w:r>
      <w:r w:rsidRPr="006402DE">
        <w:rPr>
          <w:rFonts w:ascii="Times New Roman" w:hAnsi="Times New Roman"/>
          <w:sz w:val="24"/>
          <w:szCs w:val="24"/>
          <w:lang w:eastAsia="ru-RU"/>
        </w:rPr>
        <w:t>. Конституция – Основной закон РФ. Основные права и обязанности граждан РФ. Выполнение обязанностей – гражданский долг каждого гражданина России. Управление государством. Президент, Правительство. Федеральное Собрание. Совет Федерации. Государственная Дума. Столица, герб, флаг, гимн РФ. Уважительное отношение к символам государства.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sz w:val="24"/>
          <w:szCs w:val="24"/>
          <w:lang w:eastAsia="ru-RU"/>
        </w:rPr>
        <w:t>Тема 2. Порядочность.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 xml:space="preserve">Понятие </w:t>
      </w:r>
      <w:r w:rsidRPr="006402DE">
        <w:rPr>
          <w:rFonts w:ascii="Times New Roman" w:hAnsi="Times New Roman"/>
          <w:i/>
          <w:sz w:val="24"/>
          <w:szCs w:val="24"/>
          <w:lang w:eastAsia="ru-RU"/>
        </w:rPr>
        <w:t xml:space="preserve">порядочность.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Связь слов </w:t>
      </w:r>
      <w:r w:rsidRPr="006402DE">
        <w:rPr>
          <w:rFonts w:ascii="Times New Roman" w:hAnsi="Times New Roman"/>
          <w:i/>
          <w:sz w:val="24"/>
          <w:szCs w:val="24"/>
          <w:lang w:eastAsia="ru-RU"/>
        </w:rPr>
        <w:t xml:space="preserve">порядочность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>порядок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благородства, достоинства. </w:t>
      </w:r>
      <w:r w:rsidRPr="006402DE">
        <w:rPr>
          <w:rFonts w:ascii="Times New Roman" w:hAnsi="Times New Roman"/>
          <w:sz w:val="24"/>
          <w:szCs w:val="24"/>
          <w:lang w:eastAsia="ru-RU"/>
        </w:rPr>
        <w:t>Общественная ценность порядочности.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bCs/>
          <w:sz w:val="24"/>
          <w:szCs w:val="24"/>
          <w:lang w:eastAsia="ru-RU"/>
        </w:rPr>
        <w:t>Тема 3. Совесть.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 xml:space="preserve">Понятие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>совесть.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 Совесть — важнейшая составная часть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порядочности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человека. Чувство угрызения совести. Развитие чувства совести. Умение понять и простить.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>Правдивость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 и ее цена. Взаимосвязь совести и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сострадания,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совести и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>стыда.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 Совесть - «внутренний голос человека». Жить по законам совести. Несовместимость совести с эгоизмом и корыстолюбием. Кодекс взаимоотношений одноклассников.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bCs/>
          <w:sz w:val="24"/>
          <w:szCs w:val="24"/>
          <w:lang w:eastAsia="ru-RU"/>
        </w:rPr>
        <w:t>Тема 4. Доверие и доверчивость.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 xml:space="preserve">Доверие — важнейшее качество личности. Понятие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доверие.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Признаки личного доверия. Возникновение доверительных отношений. Доверие и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доверчивость.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Правила установления доверительных отношений. Что значит потерять доверие. Понятие </w:t>
      </w:r>
      <w:proofErr w:type="spellStart"/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>самодоверия</w:t>
      </w:r>
      <w:proofErr w:type="spellEnd"/>
      <w:r w:rsidRPr="006402DE">
        <w:rPr>
          <w:rFonts w:ascii="Times New Roman" w:hAnsi="Times New Roman"/>
          <w:sz w:val="24"/>
          <w:szCs w:val="24"/>
          <w:lang w:eastAsia="ru-RU"/>
        </w:rPr>
        <w:t>. Как следует поступить в экстренных случаях. Телефон доверия. Психологическая помощь.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bCs/>
          <w:sz w:val="24"/>
          <w:szCs w:val="24"/>
          <w:lang w:eastAsia="ru-RU"/>
        </w:rPr>
        <w:t>Тема 5. Милосердие и сострадание.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 xml:space="preserve">Понятие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милосердие.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Общественная ценность милосердия. Взаимосвязь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сострадания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и милосердия, милосердия и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>жалости.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Человеколюбие. </w:t>
      </w:r>
      <w:r w:rsidRPr="006402DE">
        <w:rPr>
          <w:rFonts w:ascii="Times New Roman" w:hAnsi="Times New Roman"/>
          <w:sz w:val="24"/>
          <w:szCs w:val="24"/>
          <w:lang w:eastAsia="ru-RU"/>
        </w:rPr>
        <w:t>Правила милосердия. Воспитание милосердия. Умение понять и простить.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bCs/>
          <w:sz w:val="24"/>
          <w:szCs w:val="24"/>
          <w:lang w:eastAsia="ru-RU"/>
        </w:rPr>
        <w:t>Тема 6. Правила и ложь.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Правда и неправда,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полуправда,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ложь.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Правда — то, что соответствует действительности. Ложь — намеренное искажение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действительности. Правдивость. Искренность. Честность. </w:t>
      </w:r>
      <w:r w:rsidRPr="006402DE">
        <w:rPr>
          <w:rFonts w:ascii="Times New Roman" w:hAnsi="Times New Roman"/>
          <w:sz w:val="24"/>
          <w:szCs w:val="24"/>
          <w:lang w:eastAsia="ru-RU"/>
        </w:rPr>
        <w:t>Взаимосвязь правдивости и душевного покоя. Святая ложь. Хитрость. Из истории лжи.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bCs/>
          <w:sz w:val="24"/>
          <w:szCs w:val="24"/>
          <w:lang w:eastAsia="ru-RU"/>
        </w:rPr>
        <w:t>Тема 7. традиции воспитания.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Традиция. Сословия: </w:t>
      </w:r>
      <w:r w:rsidRPr="006402DE">
        <w:rPr>
          <w:rFonts w:ascii="Times New Roman" w:hAnsi="Times New Roman"/>
          <w:sz w:val="24"/>
          <w:szCs w:val="24"/>
          <w:lang w:eastAsia="ru-RU"/>
        </w:rPr>
        <w:t>крестьяне, казаки, купцы, мещане,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bCs/>
          <w:sz w:val="24"/>
          <w:szCs w:val="24"/>
          <w:lang w:eastAsia="ru-RU"/>
        </w:rPr>
        <w:t>Тема 8. Честь и достоинство.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Дворянская честь. Дуэль — способ решения вопросов чести. Цена честного слова. Поступки достойные и недостойные.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>Достоинства. Благородство —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 высшее проявление человеческого достоинства. Герои Великой Отечественной войны 1941 — 1945 гг. и наших дней. Патриоты России. Проявление патриотизма учащихся.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bCs/>
          <w:sz w:val="24"/>
          <w:szCs w:val="24"/>
          <w:lang w:eastAsia="ru-RU"/>
        </w:rPr>
        <w:t>Тема 9. Терпимость и терпение.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 xml:space="preserve">Отношение к людям иной национальности, религии, культуры, привычек и убеждений. Россия — многонациональное государство. Что такое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терпимость (толерантность).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Уважение свободы другого человека, проявление великодушия и расположенности к другим людям. Роль мигрантов в жизни российских городов. Правила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толерантного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общения. Различие понятий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>терпение и терпимость.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bCs/>
          <w:sz w:val="24"/>
          <w:szCs w:val="24"/>
          <w:lang w:eastAsia="ru-RU"/>
        </w:rPr>
        <w:t>Тема 10. Мужество.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Понятие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мужество.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чести, достоинства, благородства, доброты, дружбы.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Примеры мужества. Умение защитить своих близких и себя. Тренировка мужества.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Героизм — </w:t>
      </w:r>
      <w:r w:rsidRPr="006402DE">
        <w:rPr>
          <w:rFonts w:ascii="Times New Roman" w:hAnsi="Times New Roman"/>
          <w:sz w:val="24"/>
          <w:szCs w:val="24"/>
          <w:lang w:eastAsia="ru-RU"/>
        </w:rPr>
        <w:t>высшее проявление мужества. Кавалеры ордена Мужества.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bCs/>
          <w:sz w:val="24"/>
          <w:szCs w:val="24"/>
          <w:lang w:eastAsia="ru-RU"/>
        </w:rPr>
        <w:t>Тема 11. Равнодушие и жестокость.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 xml:space="preserve">Проявление жестокости детей и их последствия. Умение и желание контролировать свои поступки.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Равнодушие и жестокость.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Жизнь человека — высшая ценность. Насилие в отношении детей — нарушение прав человека. Вред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>сквернословия.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bCs/>
          <w:sz w:val="24"/>
          <w:szCs w:val="24"/>
          <w:lang w:eastAsia="ru-RU"/>
        </w:rPr>
        <w:t>Тема 12. Самовоспитание.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 xml:space="preserve">Соблюдение норм нравственности — важнейшее общественное требование.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Дисциплинированность и сознательная дисциплина.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самообразования и самовоспитания. Самооценка.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Воспитание чувства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>самоуважения.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bCs/>
          <w:sz w:val="24"/>
          <w:szCs w:val="24"/>
          <w:lang w:eastAsia="ru-RU"/>
        </w:rPr>
        <w:t>Тема 13. Учись учиться.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bCs/>
          <w:sz w:val="24"/>
          <w:szCs w:val="24"/>
          <w:lang w:eastAsia="ru-RU"/>
        </w:rPr>
        <w:t>Тема 14. Речевой этикет.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sz w:val="24"/>
          <w:szCs w:val="24"/>
          <w:lang w:eastAsia="ru-RU"/>
        </w:rPr>
        <w:t xml:space="preserve">Средства речи и правила их использования в разных жизненных ситуациях. Начало, основная часть и завершение беседы. Правила беседы. Употребление личных местоимений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ты и вы. </w:t>
      </w:r>
      <w:r w:rsidRPr="006402DE">
        <w:rPr>
          <w:rFonts w:ascii="Times New Roman" w:hAnsi="Times New Roman"/>
          <w:sz w:val="24"/>
          <w:szCs w:val="24"/>
          <w:lang w:eastAsia="ru-RU"/>
        </w:rPr>
        <w:t>Правила знакомства детей и взрослых. Обращение с просьбой к незнакомым людям в магазине, на транспорте. Формы обращения. Правила общения подростков. Значимость излагаемой информации. Человека красят не только слова, сколько дела. Этикет разговора по телефону.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b/>
          <w:bCs/>
          <w:sz w:val="24"/>
          <w:szCs w:val="24"/>
          <w:lang w:eastAsia="ru-RU"/>
        </w:rPr>
        <w:t>Тема 15. Мои права и обязанности.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Устав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школы.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Права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6402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обязанности </w:t>
      </w:r>
      <w:r w:rsidRPr="006402DE">
        <w:rPr>
          <w:rFonts w:ascii="Times New Roman" w:hAnsi="Times New Roman"/>
          <w:sz w:val="24"/>
          <w:szCs w:val="24"/>
          <w:lang w:eastAsia="ru-RU"/>
        </w:rPr>
        <w:t xml:space="preserve">учащихся. Соблюдение правил школьного распорядка. Обязанность посещения учащимися школьных занятий, добросовестного учебного труда. Участие в </w:t>
      </w:r>
      <w:proofErr w:type="spellStart"/>
      <w:r w:rsidRPr="006402DE">
        <w:rPr>
          <w:rFonts w:ascii="Times New Roman" w:hAnsi="Times New Roman"/>
          <w:sz w:val="24"/>
          <w:szCs w:val="24"/>
          <w:lang w:eastAsia="ru-RU"/>
        </w:rPr>
        <w:t>самообслуживающем</w:t>
      </w:r>
      <w:proofErr w:type="spellEnd"/>
      <w:r w:rsidRPr="006402DE">
        <w:rPr>
          <w:rFonts w:ascii="Times New Roman" w:hAnsi="Times New Roman"/>
          <w:sz w:val="24"/>
          <w:szCs w:val="24"/>
          <w:lang w:eastAsia="ru-RU"/>
        </w:rPr>
        <w:t xml:space="preserve">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A264C7" w:rsidRPr="006402DE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4C7" w:rsidRDefault="00A264C7" w:rsidP="006402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Тематическое планирование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6"/>
        <w:gridCol w:w="6362"/>
        <w:gridCol w:w="1136"/>
      </w:tblGrid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b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b/>
                <w:color w:val="00000A"/>
                <w:sz w:val="28"/>
              </w:rPr>
              <w:t>№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b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b/>
                <w:color w:val="00000A"/>
                <w:sz w:val="28"/>
              </w:rPr>
              <w:t>Тема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b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b/>
                <w:color w:val="00000A"/>
                <w:sz w:val="28"/>
              </w:rPr>
              <w:t>Часы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Введение. Гражданин России.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2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Порядочность. Совесть.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3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Доверие и доверчивость.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4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Милосердие и сострадание.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5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 xml:space="preserve">Правда и ложь. 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6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Традиции воспитания.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7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b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b/>
                <w:color w:val="00000A"/>
                <w:sz w:val="28"/>
              </w:rPr>
              <w:t>Контрольная работа.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8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Честь и достоинство.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9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Терпимость и терпение.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10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Мужество.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lastRenderedPageBreak/>
              <w:t>11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Равнодушие и жестокость.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12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Самовоспитание.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13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b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b/>
                <w:color w:val="00000A"/>
                <w:sz w:val="28"/>
              </w:rPr>
              <w:t>Контрольная работа.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14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Учись учиться.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15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Речевой этикет.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16, 17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Мои права и обязанности.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2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18</w:t>
            </w: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rPr>
                <w:rFonts w:ascii="Times New Roman" w:hAnsi="Times New Roman"/>
                <w:b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b/>
                <w:color w:val="00000A"/>
                <w:sz w:val="28"/>
              </w:rPr>
              <w:t>Итоговая контрольная работа.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color w:val="00000A"/>
                <w:sz w:val="28"/>
              </w:rPr>
              <w:t>1</w:t>
            </w:r>
          </w:p>
        </w:tc>
      </w:tr>
      <w:tr w:rsidR="00A264C7" w:rsidRPr="00A96C1D" w:rsidTr="00A96412">
        <w:tc>
          <w:tcPr>
            <w:tcW w:w="1368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b/>
                <w:color w:val="00000A"/>
                <w:sz w:val="28"/>
              </w:rPr>
            </w:pPr>
          </w:p>
        </w:tc>
        <w:tc>
          <w:tcPr>
            <w:tcW w:w="7029" w:type="dxa"/>
          </w:tcPr>
          <w:p w:rsidR="00A264C7" w:rsidRPr="00D868E1" w:rsidRDefault="00A264C7" w:rsidP="00A96412">
            <w:pPr>
              <w:pStyle w:val="ab"/>
              <w:suppressAutoHyphens/>
              <w:jc w:val="right"/>
              <w:rPr>
                <w:rFonts w:ascii="Times New Roman" w:hAnsi="Times New Roman"/>
                <w:b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b/>
                <w:color w:val="00000A"/>
                <w:sz w:val="28"/>
              </w:rPr>
              <w:t>ИТОГО:</w:t>
            </w:r>
          </w:p>
        </w:tc>
        <w:tc>
          <w:tcPr>
            <w:tcW w:w="1174" w:type="dxa"/>
          </w:tcPr>
          <w:p w:rsidR="00A264C7" w:rsidRPr="00D868E1" w:rsidRDefault="00A264C7" w:rsidP="00A96412">
            <w:pPr>
              <w:pStyle w:val="ab"/>
              <w:suppressAutoHyphens/>
              <w:jc w:val="center"/>
              <w:rPr>
                <w:rFonts w:ascii="Times New Roman" w:hAnsi="Times New Roman"/>
                <w:b/>
                <w:color w:val="00000A"/>
                <w:sz w:val="28"/>
              </w:rPr>
            </w:pPr>
            <w:r w:rsidRPr="00D868E1">
              <w:rPr>
                <w:rFonts w:ascii="Times New Roman" w:hAnsi="Times New Roman"/>
                <w:b/>
                <w:color w:val="00000A"/>
                <w:sz w:val="28"/>
              </w:rPr>
              <w:t>18</w:t>
            </w:r>
          </w:p>
        </w:tc>
      </w:tr>
    </w:tbl>
    <w:p w:rsidR="00A264C7" w:rsidRDefault="00A264C7" w:rsidP="00640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4C7" w:rsidRDefault="00A264C7" w:rsidP="006402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Материально-техническое обеспечение образовательной деятельности.</w:t>
      </w:r>
    </w:p>
    <w:p w:rsidR="00A264C7" w:rsidRDefault="00A264C7" w:rsidP="002507B4">
      <w:pPr>
        <w:pStyle w:val="a4"/>
        <w:spacing w:before="0" w:beforeAutospacing="0" w:after="150"/>
        <w:rPr>
          <w:color w:val="000000"/>
        </w:rPr>
      </w:pPr>
      <w:r>
        <w:rPr>
          <w:color w:val="000000"/>
        </w:rPr>
        <w:tab/>
      </w:r>
    </w:p>
    <w:p w:rsidR="00A264C7" w:rsidRDefault="00A264C7" w:rsidP="00DB24D9">
      <w:pPr>
        <w:pStyle w:val="a4"/>
        <w:spacing w:before="0" w:beforeAutospacing="0" w:after="150"/>
        <w:rPr>
          <w:color w:val="000000"/>
        </w:rPr>
      </w:pPr>
      <w:r>
        <w:rPr>
          <w:color w:val="000000"/>
        </w:rPr>
        <w:tab/>
        <w:t>Компьютер, выход в Интернет.</w:t>
      </w:r>
    </w:p>
    <w:p w:rsidR="00A264C7" w:rsidRDefault="00A264C7" w:rsidP="00391AE5">
      <w:pPr>
        <w:pStyle w:val="a4"/>
        <w:spacing w:before="0" w:beforeAutospacing="0" w:after="150"/>
        <w:rPr>
          <w:color w:val="000000"/>
        </w:rPr>
      </w:pPr>
      <w:r>
        <w:rPr>
          <w:color w:val="000000"/>
        </w:rPr>
        <w:tab/>
      </w:r>
    </w:p>
    <w:sectPr w:rsidR="00A264C7" w:rsidSect="00605C77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74DA8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09621EC3"/>
    <w:multiLevelType w:val="hybridMultilevel"/>
    <w:tmpl w:val="E594F15C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E4181"/>
    <w:multiLevelType w:val="hybridMultilevel"/>
    <w:tmpl w:val="5A2CA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BB09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829012C"/>
    <w:multiLevelType w:val="hybridMultilevel"/>
    <w:tmpl w:val="B74E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221991"/>
    <w:multiLevelType w:val="hybridMultilevel"/>
    <w:tmpl w:val="F414579C"/>
    <w:lvl w:ilvl="0" w:tplc="5108F5F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5A4F64"/>
    <w:multiLevelType w:val="hybridMultilevel"/>
    <w:tmpl w:val="FADA4232"/>
    <w:lvl w:ilvl="0" w:tplc="79401C10">
      <w:start w:val="7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31F30"/>
    <w:multiLevelType w:val="multilevel"/>
    <w:tmpl w:val="6A58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245D8"/>
    <w:multiLevelType w:val="multilevel"/>
    <w:tmpl w:val="48C4DE1E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/>
      </w:rPr>
    </w:lvl>
  </w:abstractNum>
  <w:abstractNum w:abstractNumId="9">
    <w:nsid w:val="393D29BD"/>
    <w:multiLevelType w:val="multilevel"/>
    <w:tmpl w:val="0808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E6B10"/>
    <w:multiLevelType w:val="hybridMultilevel"/>
    <w:tmpl w:val="223001DC"/>
    <w:lvl w:ilvl="0" w:tplc="444465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4859FB"/>
    <w:multiLevelType w:val="hybridMultilevel"/>
    <w:tmpl w:val="718EDF3E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F46E88"/>
    <w:multiLevelType w:val="hybridMultilevel"/>
    <w:tmpl w:val="44BE93E4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201A4"/>
    <w:multiLevelType w:val="hybridMultilevel"/>
    <w:tmpl w:val="421A41EC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861E77"/>
    <w:multiLevelType w:val="hybridMultilevel"/>
    <w:tmpl w:val="0AE8AECA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A62BA"/>
    <w:multiLevelType w:val="multilevel"/>
    <w:tmpl w:val="9F54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700F6"/>
    <w:multiLevelType w:val="hybridMultilevel"/>
    <w:tmpl w:val="6374C37A"/>
    <w:lvl w:ilvl="0" w:tplc="1C58BC38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201DB1"/>
    <w:multiLevelType w:val="multilevel"/>
    <w:tmpl w:val="8F62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0007EE"/>
    <w:multiLevelType w:val="hybridMultilevel"/>
    <w:tmpl w:val="686A41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656B0"/>
    <w:multiLevelType w:val="hybridMultilevel"/>
    <w:tmpl w:val="DBB8C192"/>
    <w:lvl w:ilvl="0" w:tplc="6D861188">
      <w:start w:val="2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B1326D"/>
    <w:multiLevelType w:val="hybridMultilevel"/>
    <w:tmpl w:val="96EE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8603BB"/>
    <w:multiLevelType w:val="hybridMultilevel"/>
    <w:tmpl w:val="8198033E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0E3B81"/>
    <w:multiLevelType w:val="hybridMultilevel"/>
    <w:tmpl w:val="5630DFB2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3">
    <w:nsid w:val="73C10F78"/>
    <w:multiLevelType w:val="hybridMultilevel"/>
    <w:tmpl w:val="500E89E0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5F248F"/>
    <w:multiLevelType w:val="hybridMultilevel"/>
    <w:tmpl w:val="011E173A"/>
    <w:lvl w:ilvl="0" w:tplc="748E0E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"/>
  </w:num>
  <w:num w:numId="22">
    <w:abstractNumId w:val="1"/>
  </w:num>
  <w:num w:numId="23">
    <w:abstractNumId w:val="21"/>
  </w:num>
  <w:num w:numId="24">
    <w:abstractNumId w:val="21"/>
  </w:num>
  <w:num w:numId="25">
    <w:abstractNumId w:val="14"/>
  </w:num>
  <w:num w:numId="26">
    <w:abstractNumId w:val="14"/>
  </w:num>
  <w:num w:numId="27">
    <w:abstractNumId w:val="23"/>
  </w:num>
  <w:num w:numId="28">
    <w:abstractNumId w:val="23"/>
  </w:num>
  <w:num w:numId="29">
    <w:abstractNumId w:val="13"/>
  </w:num>
  <w:num w:numId="30">
    <w:abstractNumId w:val="13"/>
  </w:num>
  <w:num w:numId="31">
    <w:abstractNumId w:val="12"/>
  </w:num>
  <w:num w:numId="32">
    <w:abstractNumId w:val="12"/>
  </w:num>
  <w:num w:numId="33">
    <w:abstractNumId w:val="6"/>
  </w:num>
  <w:num w:numId="3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7"/>
  </w:num>
  <w:num w:numId="43">
    <w:abstractNumId w:val="16"/>
  </w:num>
  <w:num w:numId="44">
    <w:abstractNumId w:val="9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22D"/>
    <w:rsid w:val="00031CDF"/>
    <w:rsid w:val="00037E4F"/>
    <w:rsid w:val="000B1921"/>
    <w:rsid w:val="000B7AFB"/>
    <w:rsid w:val="00124653"/>
    <w:rsid w:val="00126418"/>
    <w:rsid w:val="0015075D"/>
    <w:rsid w:val="001E7AB2"/>
    <w:rsid w:val="002004F1"/>
    <w:rsid w:val="0024245E"/>
    <w:rsid w:val="002507B4"/>
    <w:rsid w:val="003503F8"/>
    <w:rsid w:val="00391AE5"/>
    <w:rsid w:val="003B4AC4"/>
    <w:rsid w:val="00605C77"/>
    <w:rsid w:val="006402DE"/>
    <w:rsid w:val="006923E8"/>
    <w:rsid w:val="00787E20"/>
    <w:rsid w:val="00800791"/>
    <w:rsid w:val="008234EA"/>
    <w:rsid w:val="0099513D"/>
    <w:rsid w:val="009A74A1"/>
    <w:rsid w:val="00A1360B"/>
    <w:rsid w:val="00A2287E"/>
    <w:rsid w:val="00A264C7"/>
    <w:rsid w:val="00A36AE7"/>
    <w:rsid w:val="00A51DBF"/>
    <w:rsid w:val="00A96412"/>
    <w:rsid w:val="00A96C1D"/>
    <w:rsid w:val="00AE5489"/>
    <w:rsid w:val="00AF4B3B"/>
    <w:rsid w:val="00B3590F"/>
    <w:rsid w:val="00BA55F0"/>
    <w:rsid w:val="00C461F2"/>
    <w:rsid w:val="00C53DB4"/>
    <w:rsid w:val="00C65A1B"/>
    <w:rsid w:val="00CE1A55"/>
    <w:rsid w:val="00CF222D"/>
    <w:rsid w:val="00D6570D"/>
    <w:rsid w:val="00D868E1"/>
    <w:rsid w:val="00DB24D9"/>
    <w:rsid w:val="00DB2557"/>
    <w:rsid w:val="00E5407F"/>
    <w:rsid w:val="00EF1DB5"/>
    <w:rsid w:val="00F029C7"/>
    <w:rsid w:val="00F83C00"/>
    <w:rsid w:val="00FA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B4AC4"/>
    <w:rPr>
      <w:rFonts w:cs="Times New Roman"/>
      <w:color w:val="23906C"/>
      <w:u w:val="none"/>
      <w:effect w:val="none"/>
    </w:rPr>
  </w:style>
  <w:style w:type="character" w:customStyle="1" w:styleId="1">
    <w:name w:val="Просмотренная гиперссылка1"/>
    <w:basedOn w:val="a0"/>
    <w:uiPriority w:val="99"/>
    <w:semiHidden/>
    <w:rsid w:val="003B4AC4"/>
    <w:rPr>
      <w:rFonts w:cs="Times New Roman"/>
      <w:color w:val="954F72"/>
      <w:u w:val="single"/>
    </w:rPr>
  </w:style>
  <w:style w:type="paragraph" w:styleId="a4">
    <w:name w:val="Normal (Web)"/>
    <w:basedOn w:val="a"/>
    <w:uiPriority w:val="99"/>
    <w:rsid w:val="003B4A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3B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B4AC4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semiHidden/>
    <w:rsid w:val="003B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B4AC4"/>
    <w:rPr>
      <w:rFonts w:ascii="Calibri" w:hAnsi="Calibri" w:cs="Times New Roman"/>
    </w:rPr>
  </w:style>
  <w:style w:type="paragraph" w:styleId="a9">
    <w:name w:val="Body Text"/>
    <w:basedOn w:val="a"/>
    <w:link w:val="aa"/>
    <w:uiPriority w:val="99"/>
    <w:rsid w:val="003B4AC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3B4AC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3B4AC4"/>
    <w:rPr>
      <w:lang w:eastAsia="en-US"/>
    </w:rPr>
  </w:style>
  <w:style w:type="paragraph" w:styleId="ad">
    <w:name w:val="List Paragraph"/>
    <w:basedOn w:val="a"/>
    <w:uiPriority w:val="99"/>
    <w:qFormat/>
    <w:rsid w:val="003B4A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semiHidden/>
    <w:locked/>
    <w:rsid w:val="003B4AC4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3B4AC4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1">
    <w:name w:val="Обычный (веб)2"/>
    <w:basedOn w:val="a"/>
    <w:uiPriority w:val="99"/>
    <w:semiHidden/>
    <w:rsid w:val="003B4AC4"/>
    <w:pPr>
      <w:suppressAutoHyphens/>
      <w:spacing w:before="28" w:after="10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semiHidden/>
    <w:locked/>
    <w:rsid w:val="003B4AC4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3B4AC4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semiHidden/>
    <w:locked/>
    <w:rsid w:val="003B4AC4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semiHidden/>
    <w:rsid w:val="003B4AC4"/>
    <w:pPr>
      <w:widowControl w:val="0"/>
      <w:shd w:val="clear" w:color="auto" w:fill="FFFFFF"/>
      <w:spacing w:after="4260" w:line="240" w:lineRule="atLeast"/>
      <w:jc w:val="righ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10">
    <w:name w:val="Заголовок №1_"/>
    <w:link w:val="11"/>
    <w:uiPriority w:val="99"/>
    <w:semiHidden/>
    <w:locked/>
    <w:rsid w:val="003B4AC4"/>
    <w:rPr>
      <w:rFonts w:ascii="Times New Roman" w:hAnsi="Times New Roman"/>
      <w:b/>
      <w:sz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semiHidden/>
    <w:rsid w:val="003B4AC4"/>
    <w:pPr>
      <w:widowControl w:val="0"/>
      <w:shd w:val="clear" w:color="auto" w:fill="FFFFFF"/>
      <w:spacing w:after="420" w:line="240" w:lineRule="atLeast"/>
      <w:ind w:hanging="1380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Bodytext9">
    <w:name w:val="Body text + 9"/>
    <w:aliases w:val="5 pt3"/>
    <w:uiPriority w:val="99"/>
    <w:rsid w:val="003B4AC4"/>
    <w:rPr>
      <w:rFonts w:ascii="Times New Roman" w:hAnsi="Times New Roman"/>
      <w:sz w:val="19"/>
      <w:u w:val="none"/>
      <w:effect w:val="none"/>
      <w:shd w:val="clear" w:color="auto" w:fill="FFFFFF"/>
    </w:rPr>
  </w:style>
  <w:style w:type="character" w:customStyle="1" w:styleId="12">
    <w:name w:val="Основной текст + 12"/>
    <w:aliases w:val="5 pt"/>
    <w:basedOn w:val="aa"/>
    <w:uiPriority w:val="99"/>
    <w:rsid w:val="003B4AC4"/>
    <w:rPr>
      <w:sz w:val="25"/>
      <w:szCs w:val="25"/>
      <w:lang w:bidi="ar-SA"/>
    </w:rPr>
  </w:style>
  <w:style w:type="character" w:customStyle="1" w:styleId="22">
    <w:name w:val="Основной текст (2) + Полужирный"/>
    <w:uiPriority w:val="99"/>
    <w:rsid w:val="003B4AC4"/>
    <w:rPr>
      <w:rFonts w:ascii="Times New Roman" w:hAnsi="Times New Roman"/>
      <w:b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styleId="ae">
    <w:name w:val="FollowedHyperlink"/>
    <w:basedOn w:val="a0"/>
    <w:uiPriority w:val="99"/>
    <w:semiHidden/>
    <w:rsid w:val="003B4AC4"/>
    <w:rPr>
      <w:rFonts w:cs="Times New Roman"/>
      <w:color w:val="800080"/>
      <w:u w:val="single"/>
    </w:rPr>
  </w:style>
  <w:style w:type="paragraph" w:customStyle="1" w:styleId="western">
    <w:name w:val="western"/>
    <w:basedOn w:val="a"/>
    <w:uiPriority w:val="99"/>
    <w:rsid w:val="003B4A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3B4AC4"/>
    <w:rPr>
      <w:rFonts w:cs="Times New Roman"/>
    </w:rPr>
  </w:style>
  <w:style w:type="paragraph" w:customStyle="1" w:styleId="13">
    <w:name w:val="Без интервала1"/>
    <w:uiPriority w:val="99"/>
    <w:rsid w:val="003503F8"/>
    <w:rPr>
      <w:rFonts w:eastAsia="Times New Roman"/>
      <w:lang w:eastAsia="en-US"/>
    </w:rPr>
  </w:style>
  <w:style w:type="character" w:customStyle="1" w:styleId="Zag11">
    <w:name w:val="Zag_11"/>
    <w:uiPriority w:val="99"/>
    <w:rsid w:val="00CE1A55"/>
    <w:rPr>
      <w:color w:val="000000"/>
      <w:w w:val="100"/>
    </w:rPr>
  </w:style>
  <w:style w:type="paragraph" w:customStyle="1" w:styleId="Zag2">
    <w:name w:val="Zag_2"/>
    <w:basedOn w:val="a"/>
    <w:uiPriority w:val="99"/>
    <w:rsid w:val="00CE1A55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 w:eastAsia="ru-RU"/>
    </w:rPr>
  </w:style>
  <w:style w:type="character" w:customStyle="1" w:styleId="c1">
    <w:name w:val="c1"/>
    <w:basedOn w:val="a0"/>
    <w:uiPriority w:val="99"/>
    <w:rsid w:val="00B3590F"/>
    <w:rPr>
      <w:rFonts w:cs="Times New Roman"/>
    </w:rPr>
  </w:style>
  <w:style w:type="character" w:customStyle="1" w:styleId="ac">
    <w:name w:val="Без интервала Знак"/>
    <w:link w:val="ab"/>
    <w:uiPriority w:val="99"/>
    <w:locked/>
    <w:rsid w:val="006402DE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6</Pages>
  <Words>1489</Words>
  <Characters>10986</Characters>
  <Application>Microsoft Office Word</Application>
  <DocSecurity>0</DocSecurity>
  <Lines>91</Lines>
  <Paragraphs>24</Paragraphs>
  <ScaleCrop>false</ScaleCrop>
  <Company>*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30</cp:revision>
  <dcterms:created xsi:type="dcterms:W3CDTF">2017-09-02T16:51:00Z</dcterms:created>
  <dcterms:modified xsi:type="dcterms:W3CDTF">2020-11-04T13:03:00Z</dcterms:modified>
</cp:coreProperties>
</file>